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CCBB4" w14:textId="77777777" w:rsidR="00736D61" w:rsidRDefault="00736D61" w:rsidP="00736D61">
      <w:r>
        <w:t>К Праджапати обратились боги:</w:t>
      </w:r>
    </w:p>
    <w:p w14:paraId="3DEF89FD" w14:textId="77777777" w:rsidR="00736D61" w:rsidRDefault="00736D61" w:rsidP="00736D61"/>
    <w:p w14:paraId="298D8155" w14:textId="77777777" w:rsidR="00736D61" w:rsidRDefault="00736D61" w:rsidP="00736D61">
      <w:r>
        <w:t>Кто (есть) Сита? Какова (ее) форма?</w:t>
      </w:r>
    </w:p>
    <w:p w14:paraId="34A76C3A" w14:textId="77777777" w:rsidR="00736D61" w:rsidRDefault="00736D61" w:rsidP="00736D61">
      <w:r>
        <w:t>Праджапати сказал:</w:t>
      </w:r>
    </w:p>
    <w:p w14:paraId="15EFB873" w14:textId="77777777" w:rsidR="00736D61" w:rsidRDefault="00736D61" w:rsidP="00736D61"/>
    <w:p w14:paraId="2883E347" w14:textId="77777777" w:rsidR="00736D61" w:rsidRDefault="00736D61" w:rsidP="00736D61">
      <w:r>
        <w:t>Сита есть Она. Будучи образом корневой природы, Она, Сита, именуется Пракрити. Будучи природой пранавы, Она, Сита именуется Пракрити</w:t>
      </w:r>
    </w:p>
    <w:p w14:paraId="66B2E9EA" w14:textId="77777777" w:rsidR="00736D61" w:rsidRDefault="00736D61" w:rsidP="00736D61">
      <w:r>
        <w:t>Трехсложное [Слово] “Сита” [СА-И-ТА] наполнено Майей. Слог И именуется Вишну, семенем проявления и майей</w:t>
      </w:r>
    </w:p>
    <w:p w14:paraId="78C4AF04" w14:textId="77777777" w:rsidR="00736D61" w:rsidRDefault="00736D61" w:rsidP="00736D61">
      <w:r>
        <w:t>Слог СА – достижение истины и Бессмертия именуется луной. Слог Та – Спаситель [ОМ], вместе с Лакшми считается распространением Пракрити</w:t>
      </w:r>
    </w:p>
    <w:p w14:paraId="2C7B13B5" w14:textId="77777777" w:rsidR="00736D61" w:rsidRDefault="00736D61" w:rsidP="00736D61">
      <w:r>
        <w:t>Образ слога И – луна, амрита, Явленный и неявленный образ Махамайи, облаченная в Освобождение и другие одеяния, члены [которой] сияют божественными украшениями.</w:t>
      </w:r>
    </w:p>
    <w:p w14:paraId="08AFC5EC" w14:textId="77777777" w:rsidR="00736D61" w:rsidRDefault="00736D61" w:rsidP="00736D61">
      <w:r>
        <w:t>Первая [форма Ситы] наполнена шабда Брахманом, удовлетворяема во время изучения Вед. Вторая – порождаемая, состоящая из людей на земле, возникающая перед “плугом” [ХА, т.е. СА]. Третья – форма слога И – внутренний образ непроявленного – Сита. Так говорится в Шаунакия [шакхе].</w:t>
      </w:r>
    </w:p>
    <w:p w14:paraId="5A48A6EE" w14:textId="77777777" w:rsidR="00736D61" w:rsidRDefault="00736D61" w:rsidP="00736D61">
      <w:r>
        <w:t>Творящая Блаженство вселенной, благодаря силе близости к Шри Раме. Творящая Творение, Поддержани и Разрушение для всех воплощенных.</w:t>
      </w:r>
    </w:p>
    <w:p w14:paraId="3038DB25" w14:textId="77777777" w:rsidR="00736D61" w:rsidRDefault="00736D61" w:rsidP="00736D61">
      <w:r>
        <w:t>Известная как Бхагавати Сита именуется корневой пракрити. Благодаря [природе] пранавы, учащие о Брахмане называют [Ее] Пракрити [природой].</w:t>
      </w:r>
    </w:p>
    <w:p w14:paraId="103BD663" w14:textId="77777777" w:rsidR="00736D61" w:rsidRDefault="00736D61" w:rsidP="00736D61">
      <w:r>
        <w:t>Теперь вопрошение о Брахмане.</w:t>
      </w:r>
    </w:p>
    <w:p w14:paraId="629C536D" w14:textId="77777777" w:rsidR="00736D61" w:rsidRDefault="00736D61" w:rsidP="00736D61">
      <w:r>
        <w:t>Она известна, как состоящая из всех Вед, состоящая из всех богов, состоящая из всех миров, состоящая из всей славы,состоящая из всей Дхармы, состоящая из всех опор, причин и следствий. Делимая и неделимая форма великой Лакшми и Владыки богов, сознательная и бессознательная Сущность, Сущность неподвижного Брахмана, обаз тела, подразделяемый на качества и действия. Образ богов, риши, людей гандхарвов, асуров, ракшасов, бхутов, претов, пищачей, тел существ и прочего. [Она] – формы, элементы, чувства, ум и прана.</w:t>
      </w:r>
    </w:p>
    <w:p w14:paraId="22397708" w14:textId="77777777" w:rsidR="00736D61" w:rsidRDefault="00736D61" w:rsidP="00736D61">
      <w:r>
        <w:t>Эта Деви является Сущность трех шакти: иччха шакти, крия шакти, и Самой шакти [т.е. джняна шакти].</w:t>
      </w:r>
    </w:p>
    <w:p w14:paraId="1198401B" w14:textId="77777777" w:rsidR="00736D61" w:rsidRDefault="00736D61" w:rsidP="00736D61">
      <w:r>
        <w:t>Иччха шакти является троякой: Сущность Шри, Бхуми и Нилы, Бхадрарупини, Прабхаварупини, и форма луны солнца и огня.</w:t>
      </w:r>
    </w:p>
    <w:p w14:paraId="18E00941" w14:textId="77777777" w:rsidR="00736D61" w:rsidRDefault="00736D61" w:rsidP="00736D61">
      <w:r>
        <w:t>Сущность луны порождает целебные травы, сущность древа желания – цветы, плоды, лианы и кустарники. Сущность целебной травы – амрита для богов, наделяющая великой славой. Через эту амриту порождается насыщение богов, животных и каждого живущего травой.</w:t>
      </w:r>
    </w:p>
    <w:p w14:paraId="65CFB3FD" w14:textId="77777777" w:rsidR="00736D61" w:rsidRDefault="00736D61" w:rsidP="00736D61">
      <w:r>
        <w:t>Проявляющая весь мир, начиная с солнца, божественная ночь, охватывающая миг мигания, подразделяемая на час, восемь ям, день и ночь, пакшу, месяц, полугодие и год. Проявляющая век в сто лет для людей, долгие и короткие промежутки [времени] начиная с мига и заканчивая парадхой [четыре юги], колесом времени, колесом вселенной. Этими и другим способом вращая [все] словно колесо она проявляется в миропроявлении в виде всех этих подразделений времени.</w:t>
      </w:r>
    </w:p>
    <w:p w14:paraId="6C38E5A5" w14:textId="77777777" w:rsidR="00736D61" w:rsidRDefault="00736D61" w:rsidP="00736D61">
      <w:r>
        <w:lastRenderedPageBreak/>
        <w:t>Форма огня – переваривание пищи живущими, сущность голода и жажды, образ жертвоприношения богам, образ жары и холода, лесных трав, в дровах внутри и снаружи, вечная и невечная форма.</w:t>
      </w:r>
    </w:p>
    <w:p w14:paraId="5DCEEAFE" w14:textId="77777777" w:rsidR="00736D61" w:rsidRDefault="00736D61" w:rsidP="00736D61">
      <w:r>
        <w:t>Богиня Шри, приняв троякую форму, согласно воле божества ради защиты мира, поддерживает формы. [она] известна как Шри, Лакшми, Лакшйамана.</w:t>
      </w:r>
    </w:p>
    <w:p w14:paraId="6619FC72" w14:textId="77777777" w:rsidR="00736D61" w:rsidRDefault="00736D61" w:rsidP="00736D61">
      <w:r>
        <w:t>Богиня Земля, носящая сокровища, с океанами воды и семью островами известная как опора четырнадцати миров, начиная с земли есть Сущность пранавы.</w:t>
      </w:r>
    </w:p>
    <w:p w14:paraId="0DF68A04" w14:textId="77777777" w:rsidR="00736D61" w:rsidRDefault="00736D61" w:rsidP="00736D61">
      <w:r>
        <w:t>Нила [Туча], Видюунмалини, форма всего явленная ради питания всех растений и всех живущих.</w:t>
      </w:r>
    </w:p>
    <w:p w14:paraId="461984CF" w14:textId="77777777" w:rsidR="00736D61" w:rsidRDefault="00736D61" w:rsidP="00736D61">
      <w:r>
        <w:t>В нижней части всего мира пребывает форма воды, известная как Мандукамайа, опира миров.</w:t>
      </w:r>
    </w:p>
    <w:p w14:paraId="5C08CC5E" w14:textId="77777777" w:rsidR="00736D61" w:rsidRDefault="00736D61" w:rsidP="00736D61">
      <w:r>
        <w:t>Внутренняя сущность крия шакти: Из уст Хари [происходит] нада. Из нады [происходит] бинду. Из бинду [происходит] слог ОМ. Из слога ОМ [происходит] далее гора Рама Вайкханаса. На этой горе множество ветвей, состоящих из действия и знания.</w:t>
      </w:r>
    </w:p>
    <w:p w14:paraId="589523D0" w14:textId="77777777" w:rsidR="00736D61" w:rsidRDefault="00736D61" w:rsidP="00736D61">
      <w:r>
        <w:t>Там – три изначальных писания [всех] воззрений – Риг, Яджур и Сама так именуется эта триада.</w:t>
      </w:r>
    </w:p>
    <w:p w14:paraId="6C8BD174" w14:textId="77777777" w:rsidR="00736D61" w:rsidRDefault="00736D61" w:rsidP="00736D61">
      <w:r>
        <w:t>Для успеха в ритуале она именуется четверкой: Рики, яджусы, саманы, атхарвангирасы.</w:t>
      </w:r>
    </w:p>
    <w:p w14:paraId="4AEF48C0" w14:textId="77777777" w:rsidR="00736D61" w:rsidRDefault="00736D61" w:rsidP="00736D61">
      <w:r>
        <w:t>Четыре жреца по основному признаку и прочему – три по три. Атхарва ангирасы – сущность Риг, Сама, Яджур [Веды].</w:t>
      </w:r>
    </w:p>
    <w:p w14:paraId="58C6C018" w14:textId="77777777" w:rsidR="00736D61" w:rsidRDefault="00736D61" w:rsidP="00736D61">
      <w:r>
        <w:t>Риг Веда именуется [имеющей] двадцать одну ветвь [шакху, т.е школу], начиная с шанти [умиротворение], абхичара [магия], и саманьи [общая]./24/</w:t>
      </w:r>
    </w:p>
    <w:p w14:paraId="5BC44A75" w14:textId="77777777" w:rsidR="00736D61" w:rsidRDefault="00736D61" w:rsidP="00736D61">
      <w:r>
        <w:t>Яджур Веда [порождает] сто девять ветвей, Сама [Веда] – тысячу ветвей, Атхарва – пять ветвей.</w:t>
      </w:r>
    </w:p>
    <w:p w14:paraId="1469605E" w14:textId="77777777" w:rsidR="00736D61" w:rsidRDefault="00736D61" w:rsidP="00736D61">
      <w:r>
        <w:t>В этой традиции Вайкханасы прямое видение, помятуемое мудрыми, [именуется] вайкханаса.</w:t>
      </w:r>
    </w:p>
    <w:p w14:paraId="29A2C546" w14:textId="77777777" w:rsidR="00736D61" w:rsidRDefault="00736D61" w:rsidP="00736D61">
      <w:r>
        <w:t>Ритуал [кальпа], грамматика, фонетика, этимология, астрология, просодия – таковы шесть веданг.</w:t>
      </w:r>
    </w:p>
    <w:p w14:paraId="6476E113" w14:textId="77777777" w:rsidR="00736D61" w:rsidRDefault="00736D61" w:rsidP="00736D61">
      <w:r>
        <w:t>Следующие подразделы: миманса, ньяя, знание Дхармы, над этим Веда Вед.</w:t>
      </w:r>
    </w:p>
    <w:p w14:paraId="3FA57D27" w14:textId="77777777" w:rsidR="00736D61" w:rsidRDefault="00736D61" w:rsidP="00736D61">
      <w:r>
        <w:t>Все сучья, все ветви, все Дхарма шастры великих мудрецов соединяются в самьячаре [Шри видья], именуемой внутренним органом чувств [антах карана]. Итихаса и пурана именуется второстепенными органами.</w:t>
      </w:r>
    </w:p>
    <w:p w14:paraId="4ABF268C" w14:textId="77777777" w:rsidR="00736D61" w:rsidRDefault="00736D61" w:rsidP="00736D61">
      <w:r>
        <w:t>Вастуведа, дханур веда, божественная гандхарва [Веда], дайвика и аюрведа – именуются пятью дополнениями к Ведам.</w:t>
      </w:r>
    </w:p>
    <w:p w14:paraId="2236997C" w14:textId="77777777" w:rsidR="00736D61" w:rsidRDefault="00736D61" w:rsidP="00736D61">
      <w:r>
        <w:t>Наказание, мораль, деятельность, ваюджая [обуздание дыхания] не отличны от двадцати одной [ветви] и именуются саморожденными.</w:t>
      </w:r>
    </w:p>
    <w:p w14:paraId="23AAEE9C" w14:textId="77777777" w:rsidR="00736D61" w:rsidRDefault="00736D61" w:rsidP="00736D61">
      <w:r>
        <w:t>В Начале [из уст] мудреца Вайкханасы произошла речь Вишну. Приняв тройную форму [мадхьяма, пашьянти и вайкхари], она именуются воплощенной.</w:t>
      </w:r>
    </w:p>
    <w:p w14:paraId="6F9091DD" w14:textId="77777777" w:rsidR="00736D61" w:rsidRDefault="00736D61" w:rsidP="00736D61">
      <w:r>
        <w:t>Она приняла в начале, как и прежде, форму числа, от риши Вайкханасы. Выслушай все об этом от меня. От Блаженства Вечного Брахмана возникает крия шакти.</w:t>
      </w:r>
    </w:p>
    <w:p w14:paraId="1838B829" w14:textId="77777777" w:rsidR="00736D61" w:rsidRDefault="00736D61" w:rsidP="00736D61">
      <w:r>
        <w:t>Сама шакти [джняна шакти] –мгновение памятования Божества, Сущность появления и исчезновения, Форма милости и наказания, образ покоя и света, проявленная и непроявленная Причина, Именуемая, Та, у которой стопы равноценны главным органам, Форма отличия и неотличия, Помощница Бога, Неуничтожимая, Неизменная, вместе со [своей] обителью, Творящая восход и закат открытием и закрытием глаз, Единосущная всем шакти. [Она] Творение, Поддержание, Разрушение, и Сокрытие. Так прославляется Сама Шакти.</w:t>
      </w:r>
    </w:p>
    <w:p w14:paraId="52FDAD86" w14:textId="77777777" w:rsidR="00736D61" w:rsidRDefault="00736D61" w:rsidP="00736D61">
      <w:r>
        <w:lastRenderedPageBreak/>
        <w:t>Иччха шакти – трояка. Став шриватсой [завитком] на правой груди Бога, ради успокоения в состоянии растворения, Она– йога шакти – успокаивает [все].</w:t>
      </w:r>
    </w:p>
    <w:p w14:paraId="68F6C319" w14:textId="77777777" w:rsidR="00736D61" w:rsidRDefault="00736D61" w:rsidP="00736D61">
      <w:r>
        <w:t>Бхога шакти – форма наслаждения. Окруженная деревами желания, коровами желания, камнями чинтамани, лотосами, раковинами, океаном и девятью океанами, почитателями, имеющими желания и не имеющими желаний. Человеком, связанными преданностью, делается все ради удовлетворения Бога: обряды, постоянные, случайные и желанные, агнихотра, яма, нияма, асана, праняма, пратьяхара, дхарана, дхьяна и самадхи, посредством городских ворот [чувств], воздушной колесницы [ума] и прочего, почитание и поклонение милостивому Богу, омовение и прочее, почитание предков, переваривание пищи и прочее.</w:t>
      </w:r>
    </w:p>
    <w:p w14:paraId="5DA7729E" w14:textId="77777777" w:rsidR="00736D61" w:rsidRDefault="00736D61" w:rsidP="00736D61">
      <w:r>
        <w:t>Теперь о Вира Шакти. Четырехрукая, держащая жесты благословения и бесстрашия, лотос, носящая диадему, окруженная всеми богами, [сидящая] у корней древа желания, омываемая четыремя слонами водой и амритой из драгоценных сосудов, прославляемая всеми божествами начиная с Брахмы, окруженная восьмью совершенствами, начиная с анимы, Прославляемая коровой желания [стоящей] перед ее ликом, прославляемая Ведами и писаниями, окруженная Джайей и другими [божественными] женщинами-апсарами, освещаемая светильниками солнца и луны, прославляемая [игрой] на музыкальных инструментах Нарадой и прочими, [укрываемая] зонтом, который держат Рака и Синивали, [омахиваемая] чамарой, которую держат Хладини и Майа, умащаемая Свахой и Свадхой, Почитаемая Бхригу, Пуньей и другими, Богиня Лакшми на божественном троне [сидящая] в позе лотоса, творящая причину и следствие всего, творящая отделенность [дживы] от Бога, с удовлетворенным взглядом, почитаемая всеми богами – известна как Вира Лакшми.</w:t>
      </w:r>
    </w:p>
    <w:p w14:paraId="6F65D603" w14:textId="7BE4FDBF" w:rsidR="00A20B17" w:rsidRDefault="00736D61" w:rsidP="00736D61">
      <w:r>
        <w:t>Такова упанишада.</w:t>
      </w:r>
      <w:bookmarkStart w:id="0" w:name="_GoBack"/>
      <w:bookmarkEnd w:id="0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5B"/>
    <w:rsid w:val="00736D61"/>
    <w:rsid w:val="00873CD1"/>
    <w:rsid w:val="00A36106"/>
    <w:rsid w:val="00C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CF442-52B8-4D87-A033-83284DE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2024-01-27T09:41:00Z</dcterms:created>
  <dcterms:modified xsi:type="dcterms:W3CDTF">2024-01-27T09:41:00Z</dcterms:modified>
</cp:coreProperties>
</file>